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4" w:rsidRDefault="00387D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DF4">
        <w:rPr>
          <w:rFonts w:ascii="Times New Roman" w:hAnsi="Times New Roman" w:cs="Times New Roman"/>
          <w:b/>
          <w:sz w:val="24"/>
          <w:szCs w:val="24"/>
        </w:rPr>
        <w:t xml:space="preserve">Паровозик </w:t>
      </w:r>
      <w:r w:rsidRPr="00387DF4">
        <w:rPr>
          <w:rFonts w:ascii="Times New Roman" w:hAnsi="Times New Roman" w:cs="Times New Roman"/>
          <w:b/>
          <w:sz w:val="24"/>
          <w:szCs w:val="24"/>
          <w:lang w:val="en-US"/>
        </w:rPr>
        <w:t>L 001</w:t>
      </w:r>
    </w:p>
    <w:p w:rsidR="00387DF4" w:rsidRDefault="00387D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noProof/>
          <w:color w:val="FF0000"/>
          <w:lang w:eastAsia="ru-RU"/>
        </w:rPr>
        <w:drawing>
          <wp:inline distT="0" distB="0" distL="0" distR="0">
            <wp:extent cx="1409700" cy="1206500"/>
            <wp:effectExtent l="19050" t="0" r="0" b="0"/>
            <wp:docPr id="1" name="Рисунок 1" descr="Паровозик C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овозик C 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F4" w:rsidRPr="000F41D4" w:rsidRDefault="00387DF4" w:rsidP="000F41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41D4">
        <w:rPr>
          <w:rFonts w:ascii="Times New Roman" w:hAnsi="Times New Roman" w:cs="Times New Roman"/>
          <w:sz w:val="24"/>
          <w:szCs w:val="24"/>
        </w:rPr>
        <w:t>Общие размеры: Длина – 1759 мм. Ширина – 1120 мм. Высота – 1720 мм.</w:t>
      </w:r>
    </w:p>
    <w:p w:rsidR="00387DF4" w:rsidRPr="000F41D4" w:rsidRDefault="00387DF4" w:rsidP="000F41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41D4">
        <w:rPr>
          <w:rFonts w:ascii="Times New Roman" w:hAnsi="Times New Roman" w:cs="Times New Roman"/>
          <w:sz w:val="24"/>
          <w:szCs w:val="24"/>
        </w:rPr>
        <w:t>Паровозик представляет собой разборную конструкцию, состоящую из кабины и передней опорной рамы для туннеля из гофрированной трубы.</w:t>
      </w:r>
    </w:p>
    <w:p w:rsidR="008A7528" w:rsidRPr="000F41D4" w:rsidRDefault="008A7528" w:rsidP="000F41D4">
      <w:pPr>
        <w:spacing w:after="0" w:line="100" w:lineRule="atLeas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Кабина паровоза представляет собой разборную металлическую раму, обшитую панелями из фанеры. Основные 4 стойки кабины выполнены из профильной трубы 60*60*2 мм и скреплены между собой посредством рамки из трубы 40*20*1,5 мм, к которой при помощи мебельных болтов крепится пол, выполненный из ламинированной влагостойкой фанеры толщиной 18 мм с сеткой. Крыша кабины паровозика представляет собой козырек из трубы 40*40*1,5 мм, приваренный к основным стойкам. Сверху козырек покрыт ламинированной влагостойкой фанеры толщиной 18 мм с сеткой посредством болтового соединения. Спереди и сзади к крыше крепятся декоративные фронтоны</w:t>
      </w:r>
      <w:r w:rsidR="000F41D4"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Боковые </w:t>
      </w:r>
      <w:r w:rsidR="000F41D4"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панели с прорезями в виде окон </w:t>
      </w: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крепятся к стойкам кабины, соединяя между собой пол кабины и крышу. </w:t>
      </w:r>
    </w:p>
    <w:p w:rsidR="008A7528" w:rsidRPr="000F41D4" w:rsidRDefault="008A7528" w:rsidP="000F41D4">
      <w:pPr>
        <w:spacing w:after="0" w:line="100" w:lineRule="atLeas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Передняя опорная рама Паровоза представляет собой цельносварную металлическую конструкцию из 4 металлических стоек  (труба профильная 60*60*2 мм.), сваренных между собой профильной трубой и 60*40*2 мм. Рама выполняет функцию опоры для тоннеля и обеспечивает его крепление.</w:t>
      </w:r>
    </w:p>
    <w:p w:rsidR="008A7528" w:rsidRPr="000F41D4" w:rsidRDefault="008A7528" w:rsidP="000F41D4">
      <w:pPr>
        <w:spacing w:after="0" w:line="100" w:lineRule="atLeas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Тоннель из гофри</w:t>
      </w:r>
      <w:r w:rsidR="000F41D4"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рованной трубы диаметром 600 мм и</w:t>
      </w: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длиной 815</w:t>
      </w:r>
      <w:r w:rsidR="000F41D4"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мм</w:t>
      </w: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соединяет переднюю опорную раму с кабиной посредством декоративных фланцев из фанеры, которые крепятся при помощи болтового соединения.  </w:t>
      </w:r>
    </w:p>
    <w:p w:rsidR="008A7528" w:rsidRPr="000F41D4" w:rsidRDefault="008A7528" w:rsidP="000F41D4">
      <w:pPr>
        <w:spacing w:after="0" w:line="100" w:lineRule="atLeas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Вся конструкция Паровозика дополнена декоративными элементами (колеса, фары) контрастного цвета для улучшения </w:t>
      </w:r>
      <w:proofErr w:type="gramStart"/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эстетического вида</w:t>
      </w:r>
      <w:proofErr w:type="gramEnd"/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изделия. </w:t>
      </w:r>
    </w:p>
    <w:p w:rsidR="008A7528" w:rsidRPr="000F41D4" w:rsidRDefault="008A7528" w:rsidP="000F41D4">
      <w:pPr>
        <w:spacing w:after="0" w:line="100" w:lineRule="atLeas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Боковины кабины, фронтоны</w:t>
      </w:r>
      <w:r w:rsidR="000F41D4"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фланцы</w:t>
      </w: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декоративные элементы Паровозика</w:t>
      </w:r>
      <w:r w:rsidR="000F41D4"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выполнены из влагостойкой фанеры марки ФСФ,</w:t>
      </w: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покрыты двумя слоями грунта и эмалью</w:t>
      </w:r>
      <w:r w:rsidR="000F41D4"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водной основе</w:t>
      </w: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A7528" w:rsidRPr="000F41D4" w:rsidRDefault="008A7528" w:rsidP="000F41D4">
      <w:pPr>
        <w:spacing w:after="0" w:line="100" w:lineRule="atLeas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Все выступающие части и крепежные элементы в местах резьбовых соединений закрыты пластиковыми заглушками. </w:t>
      </w:r>
    </w:p>
    <w:p w:rsidR="000F41D4" w:rsidRPr="000F41D4" w:rsidRDefault="008A7528" w:rsidP="000F41D4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Изделие устанавливается в заранее подготовленные отверстия глубиной </w:t>
      </w:r>
      <w:r w:rsidRPr="000F41D4">
        <w:rPr>
          <w:rFonts w:ascii="Times New Roman" w:hAnsi="Times New Roman" w:cs="Times New Roman"/>
          <w:color w:val="000000"/>
          <w:sz w:val="24"/>
          <w:szCs w:val="24"/>
        </w:rPr>
        <w:t>0,6 м</w:t>
      </w:r>
      <w:r w:rsidR="000F41D4" w:rsidRPr="000F41D4"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Pr="000F4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заливаются бетоном. </w:t>
      </w:r>
      <w:r w:rsidR="000F41D4" w:rsidRPr="000F4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F4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оставляется в разобранном и упакованном виде.</w:t>
      </w:r>
    </w:p>
    <w:p w:rsidR="008A7528" w:rsidRPr="000F41D4" w:rsidRDefault="008A7528" w:rsidP="000F41D4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Гарантия 12 мес.</w:t>
      </w:r>
    </w:p>
    <w:p w:rsidR="00845184" w:rsidRPr="000F41D4" w:rsidRDefault="00845184" w:rsidP="008A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45184" w:rsidRPr="000F41D4" w:rsidSect="007F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87DF4"/>
    <w:rsid w:val="000F41D4"/>
    <w:rsid w:val="00387DF4"/>
    <w:rsid w:val="007F3C6D"/>
    <w:rsid w:val="00845184"/>
    <w:rsid w:val="008A7528"/>
    <w:rsid w:val="00BE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2</cp:revision>
  <dcterms:created xsi:type="dcterms:W3CDTF">2020-10-15T13:20:00Z</dcterms:created>
  <dcterms:modified xsi:type="dcterms:W3CDTF">2020-10-29T07:19:00Z</dcterms:modified>
</cp:coreProperties>
</file>